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5E" w:rsidRPr="00A90B8B" w:rsidRDefault="006C745E" w:rsidP="006C745E">
      <w:pPr>
        <w:pStyle w:val="Normlnweb"/>
        <w:rPr>
          <w:rFonts w:ascii="Arial" w:hAnsi="Arial" w:cs="Arial"/>
          <w:color w:val="0066CC"/>
          <w:sz w:val="28"/>
          <w:szCs w:val="28"/>
        </w:rPr>
      </w:pPr>
      <w:r w:rsidRPr="00A90B8B">
        <w:rPr>
          <w:rStyle w:val="Siln"/>
          <w:rFonts w:ascii="Arial" w:hAnsi="Arial" w:cs="Arial"/>
          <w:sz w:val="28"/>
          <w:szCs w:val="28"/>
        </w:rPr>
        <w:t xml:space="preserve">Příjem žádostí k předškolnímu vzdělávání /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Прийом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заявок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на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дошкільну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освіту</w:t>
      </w:r>
      <w:proofErr w:type="spellEnd"/>
    </w:p>
    <w:p w:rsidR="006C745E" w:rsidRPr="00A90B8B" w:rsidRDefault="006C745E" w:rsidP="006C745E">
      <w:pPr>
        <w:pStyle w:val="Normlnweb"/>
        <w:rPr>
          <w:rFonts w:ascii="Arial" w:hAnsi="Arial" w:cs="Arial"/>
          <w:color w:val="0066CC"/>
          <w:sz w:val="28"/>
          <w:szCs w:val="28"/>
        </w:rPr>
      </w:pPr>
      <w:r w:rsidRPr="00A90B8B">
        <w:rPr>
          <w:rStyle w:val="Siln"/>
          <w:rFonts w:ascii="Arial" w:hAnsi="Arial" w:cs="Arial"/>
          <w:sz w:val="28"/>
          <w:szCs w:val="28"/>
        </w:rPr>
        <w:t>do Mateřské školy v Žebráku</w:t>
      </w:r>
      <w:r w:rsidRPr="00A90B8B">
        <w:rPr>
          <w:rFonts w:ascii="Arial" w:hAnsi="Arial" w:cs="Arial"/>
          <w:sz w:val="28"/>
          <w:szCs w:val="28"/>
        </w:rPr>
        <w:t>/</w:t>
      </w:r>
      <w:r w:rsidRPr="00A90B8B">
        <w:rPr>
          <w:rStyle w:val="Siln"/>
          <w:rFonts w:ascii="Arial" w:hAnsi="Arial" w:cs="Arial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до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дитячого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садка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в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Жебраку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,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вулиця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Градні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No 68</w:t>
      </w:r>
    </w:p>
    <w:p w:rsidR="006C745E" w:rsidRPr="00A90B8B" w:rsidRDefault="006C745E" w:rsidP="006C745E">
      <w:pPr>
        <w:pStyle w:val="Normlnweb"/>
        <w:rPr>
          <w:rFonts w:ascii="Arial" w:hAnsi="Arial" w:cs="Arial"/>
          <w:sz w:val="28"/>
          <w:szCs w:val="28"/>
        </w:rPr>
      </w:pPr>
      <w:r w:rsidRPr="00A90B8B">
        <w:rPr>
          <w:rStyle w:val="Siln"/>
          <w:rFonts w:ascii="Arial" w:hAnsi="Arial" w:cs="Arial"/>
          <w:sz w:val="28"/>
          <w:szCs w:val="28"/>
        </w:rPr>
        <w:t xml:space="preserve">od školního roku 2023/2024 / </w:t>
      </w:r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З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навчального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року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2023/202</w:t>
      </w:r>
      <w:r w:rsidRPr="00A90B8B">
        <w:rPr>
          <w:rFonts w:ascii="Arial" w:hAnsi="Arial" w:cs="Arial"/>
          <w:color w:val="0066CC"/>
          <w:sz w:val="28"/>
          <w:szCs w:val="28"/>
        </w:rPr>
        <w:t>4</w:t>
      </w:r>
    </w:p>
    <w:p w:rsidR="006C745E" w:rsidRPr="00A90B8B" w:rsidRDefault="006C745E" w:rsidP="006C745E">
      <w:pPr>
        <w:pStyle w:val="Normlnweb"/>
        <w:rPr>
          <w:rFonts w:ascii="Arial" w:hAnsi="Arial" w:cs="Arial"/>
          <w:color w:val="0066CC"/>
          <w:sz w:val="28"/>
          <w:szCs w:val="28"/>
        </w:rPr>
      </w:pPr>
      <w:r w:rsidRPr="00A90B8B">
        <w:rPr>
          <w:rStyle w:val="Siln"/>
          <w:rFonts w:ascii="Arial" w:hAnsi="Arial" w:cs="Arial"/>
          <w:sz w:val="28"/>
          <w:szCs w:val="28"/>
        </w:rPr>
        <w:t xml:space="preserve">Dne 3. května 2023 od </w:t>
      </w:r>
      <w:proofErr w:type="gramStart"/>
      <w:r w:rsidRPr="00A90B8B">
        <w:rPr>
          <w:rStyle w:val="Siln"/>
          <w:rFonts w:ascii="Arial" w:hAnsi="Arial" w:cs="Arial"/>
          <w:sz w:val="28"/>
          <w:szCs w:val="28"/>
        </w:rPr>
        <w:t>9.00 –do</w:t>
      </w:r>
      <w:proofErr w:type="gramEnd"/>
      <w:r w:rsidRPr="00A90B8B">
        <w:rPr>
          <w:rStyle w:val="Siln"/>
          <w:rFonts w:ascii="Arial" w:hAnsi="Arial" w:cs="Arial"/>
          <w:sz w:val="28"/>
          <w:szCs w:val="28"/>
        </w:rPr>
        <w:t xml:space="preserve"> 11.00 hodin / </w:t>
      </w:r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3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травня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2023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року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з 9.00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до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11.00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год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.</w:t>
      </w:r>
    </w:p>
    <w:p w:rsidR="006C745E" w:rsidRPr="00A90B8B" w:rsidRDefault="006C745E" w:rsidP="006C745E">
      <w:pPr>
        <w:pStyle w:val="Normlnweb"/>
        <w:rPr>
          <w:rFonts w:ascii="Arial" w:hAnsi="Arial" w:cs="Arial"/>
          <w:color w:val="0066CC"/>
          <w:sz w:val="28"/>
          <w:szCs w:val="28"/>
        </w:rPr>
      </w:pPr>
      <w:r w:rsidRPr="006C745E">
        <w:rPr>
          <w:rFonts w:ascii="Arial" w:hAnsi="Arial" w:cs="Arial"/>
          <w:b/>
          <w:sz w:val="28"/>
          <w:szCs w:val="28"/>
        </w:rPr>
        <w:t>Dne</w:t>
      </w:r>
      <w:r w:rsidRPr="00A90B8B">
        <w:rPr>
          <w:rFonts w:ascii="Arial" w:hAnsi="Arial" w:cs="Arial"/>
          <w:sz w:val="28"/>
          <w:szCs w:val="28"/>
        </w:rPr>
        <w:t xml:space="preserve"> </w:t>
      </w:r>
      <w:r w:rsidRPr="00A90B8B">
        <w:rPr>
          <w:rStyle w:val="Siln"/>
          <w:rFonts w:ascii="Arial" w:hAnsi="Arial" w:cs="Arial"/>
          <w:sz w:val="28"/>
          <w:szCs w:val="28"/>
        </w:rPr>
        <w:t xml:space="preserve">4. května 2023 od 13.00 hodin do 17.00 hodin/ </w:t>
      </w:r>
      <w:r>
        <w:rPr>
          <w:rStyle w:val="Siln"/>
          <w:rFonts w:ascii="Arial" w:hAnsi="Arial" w:cs="Arial"/>
          <w:color w:val="0066CC"/>
          <w:sz w:val="28"/>
          <w:szCs w:val="28"/>
        </w:rPr>
        <w:t xml:space="preserve">4 </w:t>
      </w:r>
      <w:proofErr w:type="spellStart"/>
      <w:r>
        <w:rPr>
          <w:rStyle w:val="Siln"/>
          <w:rFonts w:ascii="Arial" w:hAnsi="Arial" w:cs="Arial"/>
          <w:color w:val="0066CC"/>
          <w:sz w:val="28"/>
          <w:szCs w:val="28"/>
        </w:rPr>
        <w:t>травня</w:t>
      </w:r>
      <w:proofErr w:type="spellEnd"/>
      <w:r>
        <w:rPr>
          <w:rStyle w:val="Siln"/>
          <w:rFonts w:ascii="Arial" w:hAnsi="Arial" w:cs="Arial"/>
          <w:color w:val="0066CC"/>
          <w:sz w:val="28"/>
          <w:szCs w:val="28"/>
        </w:rPr>
        <w:t xml:space="preserve"> 2023 </w:t>
      </w:r>
      <w:proofErr w:type="spellStart"/>
      <w:r>
        <w:rPr>
          <w:rStyle w:val="Siln"/>
          <w:rFonts w:ascii="Arial" w:hAnsi="Arial" w:cs="Arial"/>
          <w:color w:val="0066CC"/>
          <w:sz w:val="28"/>
          <w:szCs w:val="28"/>
        </w:rPr>
        <w:t>року</w:t>
      </w:r>
      <w:proofErr w:type="spellEnd"/>
      <w:r>
        <w:rPr>
          <w:rStyle w:val="Siln"/>
          <w:rFonts w:ascii="Arial" w:hAnsi="Arial" w:cs="Arial"/>
          <w:color w:val="0066CC"/>
          <w:sz w:val="28"/>
          <w:szCs w:val="28"/>
        </w:rPr>
        <w:t xml:space="preserve"> з 13.00 </w:t>
      </w:r>
      <w:proofErr w:type="spellStart"/>
      <w:r>
        <w:rPr>
          <w:rStyle w:val="Siln"/>
          <w:rFonts w:ascii="Arial" w:hAnsi="Arial" w:cs="Arial"/>
          <w:color w:val="0066CC"/>
          <w:sz w:val="28"/>
          <w:szCs w:val="28"/>
        </w:rPr>
        <w:t>до</w:t>
      </w:r>
      <w:proofErr w:type="spellEnd"/>
      <w:r>
        <w:rPr>
          <w:rStyle w:val="Siln"/>
          <w:rFonts w:ascii="Arial" w:hAnsi="Arial" w:cs="Arial"/>
          <w:color w:val="0066CC"/>
          <w:sz w:val="28"/>
          <w:szCs w:val="28"/>
        </w:rPr>
        <w:t xml:space="preserve"> 17</w:t>
      </w:r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.00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год</w:t>
      </w:r>
      <w:proofErr w:type="spellEnd"/>
      <w:r w:rsidRPr="00A90B8B">
        <w:rPr>
          <w:rFonts w:ascii="Arial" w:hAnsi="Arial" w:cs="Arial"/>
          <w:color w:val="0066CC"/>
          <w:sz w:val="28"/>
          <w:szCs w:val="28"/>
        </w:rPr>
        <w:t>.</w:t>
      </w:r>
    </w:p>
    <w:p w:rsidR="006C745E" w:rsidRPr="00A90B8B" w:rsidRDefault="006C745E" w:rsidP="006C745E">
      <w:pPr>
        <w:pStyle w:val="Normlnweb"/>
        <w:rPr>
          <w:rFonts w:ascii="Arial" w:hAnsi="Arial" w:cs="Arial"/>
          <w:color w:val="0066CC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219075</wp:posOffset>
            </wp:positionV>
            <wp:extent cx="1209675" cy="942975"/>
            <wp:effectExtent l="19050" t="0" r="9525" b="0"/>
            <wp:wrapNone/>
            <wp:docPr id="1" name="obrázek 2" descr="https://mszebrak.cz/wp-content/uploads/2022/05/obrazek-3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zebrak.cz/wp-content/uploads/2022/05/obrazek-3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B8B">
        <w:rPr>
          <w:rStyle w:val="Siln"/>
          <w:rFonts w:ascii="Arial" w:hAnsi="Arial" w:cs="Arial"/>
          <w:sz w:val="28"/>
          <w:szCs w:val="28"/>
        </w:rPr>
        <w:t>Žádost se podává v ředitelně mateřské školy/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Заявка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подається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в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кабінет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директора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дитячого</w:t>
      </w:r>
      <w:proofErr w:type="spellEnd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 xml:space="preserve"> </w:t>
      </w:r>
      <w:proofErr w:type="spellStart"/>
      <w:r w:rsidRPr="00A90B8B">
        <w:rPr>
          <w:rStyle w:val="Siln"/>
          <w:rFonts w:ascii="Arial" w:hAnsi="Arial" w:cs="Arial"/>
          <w:color w:val="0066CC"/>
          <w:sz w:val="28"/>
          <w:szCs w:val="28"/>
        </w:rPr>
        <w:t>садка</w:t>
      </w:r>
      <w:proofErr w:type="spellEnd"/>
    </w:p>
    <w:p w:rsidR="006C745E" w:rsidRPr="00123410" w:rsidRDefault="006C745E" w:rsidP="006C74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2341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Požadavky/</w:t>
      </w:r>
      <w:r w:rsidRPr="00123410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 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вимоги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:</w:t>
      </w:r>
    </w:p>
    <w:p w:rsidR="006C745E" w:rsidRPr="00F55097" w:rsidRDefault="006C745E" w:rsidP="006C745E">
      <w:pPr>
        <w:numPr>
          <w:ilvl w:val="0"/>
          <w:numId w:val="1"/>
        </w:numPr>
        <w:spacing w:before="24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z</w:t>
      </w:r>
      <w:r w:rsidRPr="0012341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ákonní zástupci dítěte předloží doklad totožnosti dítěte/</w:t>
      </w:r>
      <w:r w:rsidRPr="00123410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 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законнийe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представникi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дитини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подають</w:t>
      </w:r>
      <w:proofErr w:type="spellEnd"/>
      <w:r w:rsidRPr="00123410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 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докази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особи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дитини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</w:t>
      </w:r>
      <w:r w:rsidRPr="001A4D49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</w:t>
      </w:r>
      <w:r w:rsidRPr="00F55097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                                               </w:t>
      </w:r>
      <w:r w:rsidRPr="00F55097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                                                                    </w:t>
      </w:r>
    </w:p>
    <w:p w:rsidR="006C745E" w:rsidRPr="00123410" w:rsidRDefault="006C745E" w:rsidP="006C745E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255997"/>
          <w:sz w:val="28"/>
          <w:szCs w:val="28"/>
          <w:lang w:eastAsia="cs-CZ"/>
        </w:rPr>
      </w:pPr>
      <w:r w:rsidRPr="0012341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doklad totožnosti zákonného zástupce</w:t>
      </w:r>
      <w:r w:rsidRPr="00123410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/ 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підтвердження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особи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законного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представника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  </w:t>
      </w:r>
    </w:p>
    <w:p w:rsidR="006C745E" w:rsidRPr="001A4D49" w:rsidRDefault="006C745E" w:rsidP="006C745E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255997"/>
          <w:sz w:val="28"/>
          <w:szCs w:val="28"/>
          <w:lang w:eastAsia="cs-CZ"/>
        </w:rPr>
      </w:pPr>
      <w:r w:rsidRPr="0012341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vízum strpění nebo doklad dočasné ochrany</w:t>
      </w:r>
      <w:r w:rsidRPr="00123410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/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віза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терпимості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або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доказ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тимчасового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захисту</w:t>
      </w:r>
      <w:proofErr w:type="spellEnd"/>
    </w:p>
    <w:p w:rsidR="006C745E" w:rsidRPr="00701E39" w:rsidRDefault="006C745E" w:rsidP="006C745E">
      <w:pPr>
        <w:numPr>
          <w:ilvl w:val="0"/>
          <w:numId w:val="1"/>
        </w:numPr>
        <w:spacing w:before="100" w:beforeAutospacing="1" w:line="240" w:lineRule="auto"/>
        <w:rPr>
          <w:rFonts w:ascii="Arial" w:eastAsia="Times New Roman" w:hAnsi="Arial" w:cs="Arial"/>
          <w:color w:val="255997"/>
          <w:sz w:val="28"/>
          <w:szCs w:val="28"/>
          <w:lang w:eastAsia="cs-CZ"/>
        </w:rPr>
      </w:pPr>
      <w:r w:rsidRPr="00F55097">
        <w:rPr>
          <w:rFonts w:ascii="Arial" w:eastAsia="Times New Roman" w:hAnsi="Arial" w:cs="Arial"/>
          <w:b/>
          <w:bCs/>
          <w:color w:val="333333"/>
          <w:sz w:val="21"/>
          <w:lang w:eastAsia="cs-CZ"/>
        </w:rPr>
        <w:t> </w:t>
      </w:r>
      <w:r w:rsidRPr="00F5509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doložení místa pobytu dítěte (</w:t>
      </w:r>
      <w:r w:rsidRPr="00F5509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nájemní smlouvu nebo jiné potvrzení o ubytování pro určení spádovosti)</w:t>
      </w:r>
      <w:r w:rsidRPr="00F5509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F55097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/ </w:t>
      </w:r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доказ</w:t>
      </w:r>
      <w:proofErr w:type="spellEnd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місця</w:t>
      </w:r>
      <w:proofErr w:type="spellEnd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проживання</w:t>
      </w:r>
      <w:proofErr w:type="spellEnd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дитини</w:t>
      </w:r>
      <w:proofErr w:type="spellEnd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(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договір</w:t>
      </w:r>
      <w:proofErr w:type="spellEnd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оренди</w:t>
      </w:r>
      <w:proofErr w:type="spellEnd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або</w:t>
      </w:r>
      <w:proofErr w:type="spellEnd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інше</w:t>
      </w:r>
      <w:proofErr w:type="spellEnd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підтвердження</w:t>
      </w:r>
      <w:proofErr w:type="spellEnd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проживання</w:t>
      </w:r>
      <w:proofErr w:type="spellEnd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 w:rsidRPr="00F55097"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д</w:t>
      </w:r>
      <w:r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ля</w:t>
      </w:r>
      <w:proofErr w:type="spellEnd"/>
      <w:r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визначення</w:t>
      </w:r>
      <w:proofErr w:type="spellEnd"/>
      <w:r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площі</w:t>
      </w:r>
      <w:proofErr w:type="spellEnd"/>
      <w:r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55997"/>
          <w:sz w:val="28"/>
          <w:szCs w:val="28"/>
          <w:lang w:eastAsia="cs-CZ"/>
        </w:rPr>
        <w:t>водозбору</w:t>
      </w:r>
      <w:proofErr w:type="spellEnd"/>
      <w:r>
        <w:rPr>
          <w:rFonts w:ascii="Arial" w:eastAsia="Times New Roman" w:hAnsi="Arial" w:cs="Arial"/>
          <w:color w:val="255997"/>
          <w:sz w:val="28"/>
          <w:szCs w:val="28"/>
          <w:lang w:eastAsia="cs-CZ"/>
        </w:rPr>
        <w:t xml:space="preserve">) </w:t>
      </w:r>
    </w:p>
    <w:p w:rsidR="006C745E" w:rsidRPr="00123410" w:rsidRDefault="006C745E" w:rsidP="006C74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2341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potvrzení dětského lékaře</w:t>
      </w:r>
      <w:r w:rsidRPr="00123410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/ 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підтвердження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педіатра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що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дитині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були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зроблені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всі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призначені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регулярні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щеплення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має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документ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що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вона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має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імунітет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інфекції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або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може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вакцинуватися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через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наявність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протипоказань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(§ 50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Закону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№ 258/2000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Зб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«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охорону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здоров’я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та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внесення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змін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деяких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відповідних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законів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», з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поправками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і </w:t>
      </w:r>
      <w:proofErr w:type="spellStart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доповненнями</w:t>
      </w:r>
      <w:proofErr w:type="spellEnd"/>
      <w:r w:rsidRPr="0012341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).</w:t>
      </w:r>
      <w:r w:rsidRPr="0012341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</w:p>
    <w:p w:rsidR="006C745E" w:rsidRDefault="006C745E" w:rsidP="006C745E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23410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Dodatek: nedokládá se u dítěte, které dosáhlo pátého roku </w:t>
      </w:r>
      <w:proofErr w:type="gramStart"/>
      <w:r w:rsidRPr="00123410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před</w:t>
      </w:r>
      <w:proofErr w:type="gramEnd"/>
      <w:r w:rsidRPr="00123410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</w:t>
      </w:r>
    </w:p>
    <w:p w:rsidR="006C745E" w:rsidRDefault="006C745E" w:rsidP="006C745E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123410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1. zářím příslušného školního roku, kdy se začne vzdělávat</w:t>
      </w:r>
      <w:r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</w:t>
      </w:r>
    </w:p>
    <w:p w:rsidR="006C745E" w:rsidRPr="001A4D49" w:rsidRDefault="006C745E" w:rsidP="006C745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255997"/>
          <w:sz w:val="16"/>
          <w:szCs w:val="16"/>
          <w:lang w:eastAsia="cs-CZ"/>
        </w:rPr>
      </w:pPr>
    </w:p>
    <w:p w:rsidR="006C745E" w:rsidRPr="00123410" w:rsidRDefault="006C745E" w:rsidP="006C745E">
      <w:pPr>
        <w:spacing w:after="0" w:line="240" w:lineRule="auto"/>
        <w:ind w:left="720"/>
        <w:rPr>
          <w:rFonts w:ascii="Arial" w:eastAsia="Times New Roman" w:hAnsi="Arial" w:cs="Arial"/>
          <w:color w:val="255997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255997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462280</wp:posOffset>
            </wp:positionV>
            <wp:extent cx="871220" cy="971550"/>
            <wp:effectExtent l="19050" t="0" r="5080" b="0"/>
            <wp:wrapNone/>
            <wp:docPr id="3" name="obrázek 1" descr="https://mszebrak.cz/wp-content/uploads/2022/05/obrazek-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zebrak.cz/wp-content/uploads/2022/05/obrazek-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Додаток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: </w:t>
      </w:r>
      <w:proofErr w:type="spellStart"/>
      <w:r w:rsidRPr="00123410">
        <w:rPr>
          <w:rFonts w:ascii="Arial" w:eastAsia="Times New Roman" w:hAnsi="Arial" w:cs="Arial"/>
          <w:b/>
          <w:color w:val="255997"/>
          <w:sz w:val="28"/>
          <w:szCs w:val="28"/>
          <w:lang w:eastAsia="cs-CZ"/>
        </w:rPr>
        <w:t>не</w:t>
      </w:r>
      <w:proofErr w:type="spellEnd"/>
      <w:r w:rsidRPr="00123410">
        <w:rPr>
          <w:rFonts w:ascii="Arial" w:eastAsia="Times New Roman" w:hAnsi="Arial" w:cs="Arial"/>
          <w:b/>
          <w:color w:val="255997"/>
          <w:sz w:val="28"/>
          <w:szCs w:val="28"/>
          <w:lang w:eastAsia="cs-CZ"/>
        </w:rPr>
        <w:t xml:space="preserve"> </w:t>
      </w:r>
      <w:proofErr w:type="spellStart"/>
      <w:r w:rsidRPr="00123410">
        <w:rPr>
          <w:rFonts w:ascii="Arial" w:eastAsia="Times New Roman" w:hAnsi="Arial" w:cs="Arial"/>
          <w:b/>
          <w:color w:val="255997"/>
          <w:sz w:val="28"/>
          <w:szCs w:val="28"/>
          <w:lang w:eastAsia="cs-CZ"/>
        </w:rPr>
        <w:t>додається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 у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дитини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,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яка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досягла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п’яти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років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до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1  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вересня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відповідного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навчального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року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,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коли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вона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починає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 xml:space="preserve"> </w:t>
      </w:r>
      <w:proofErr w:type="spellStart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навчання</w:t>
      </w:r>
      <w:proofErr w:type="spellEnd"/>
      <w:r w:rsidRPr="001A4D49">
        <w:rPr>
          <w:rFonts w:ascii="Arial" w:eastAsia="Times New Roman" w:hAnsi="Arial" w:cs="Arial"/>
          <w:b/>
          <w:bCs/>
          <w:color w:val="255997"/>
          <w:sz w:val="28"/>
          <w:szCs w:val="28"/>
          <w:lang w:eastAsia="cs-CZ"/>
        </w:rPr>
        <w:t>.</w:t>
      </w:r>
    </w:p>
    <w:p w:rsidR="004313F0" w:rsidRDefault="004313F0"/>
    <w:sectPr w:rsidR="004313F0" w:rsidSect="0043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6B"/>
    <w:multiLevelType w:val="multilevel"/>
    <w:tmpl w:val="065A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45E"/>
    <w:rsid w:val="004313F0"/>
    <w:rsid w:val="006C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4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74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szebrak.cz/wp-content/uploads/2022/05/obrazek-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szebrak.cz/wp-content/uploads/2022/05/obrazek-3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1487</Characters>
  <Application>Microsoft Office Word</Application>
  <DocSecurity>0</DocSecurity>
  <Lines>12</Lines>
  <Paragraphs>3</Paragraphs>
  <ScaleCrop>false</ScaleCrop>
  <Company>ATC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2023-04-05T08:44:00Z</dcterms:created>
  <dcterms:modified xsi:type="dcterms:W3CDTF">2023-04-05T08:46:00Z</dcterms:modified>
</cp:coreProperties>
</file>