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26" w:rsidRPr="00901430" w:rsidRDefault="00D70826" w:rsidP="00D70826">
      <w:pPr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-356870</wp:posOffset>
            </wp:positionV>
            <wp:extent cx="925830" cy="1028700"/>
            <wp:effectExtent l="0" t="0" r="7620" b="0"/>
            <wp:wrapNone/>
            <wp:docPr id="2" name="obrázek 2" descr="g0428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04284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312D3">
        <w:rPr>
          <w:noProof/>
          <w:color w:val="00008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7844155</wp:posOffset>
            </wp:positionH>
            <wp:positionV relativeFrom="paragraph">
              <wp:posOffset>-509270</wp:posOffset>
            </wp:positionV>
            <wp:extent cx="1572260" cy="1228725"/>
            <wp:effectExtent l="19050" t="0" r="8890" b="0"/>
            <wp:wrapNone/>
            <wp:docPr id="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2009">
        <w:rPr>
          <w:b/>
          <w:bCs/>
          <w:sz w:val="40"/>
          <w:szCs w:val="40"/>
        </w:rPr>
        <w:t>Z</w:t>
      </w:r>
      <w:r>
        <w:rPr>
          <w:b/>
          <w:bCs/>
          <w:sz w:val="40"/>
          <w:szCs w:val="40"/>
        </w:rPr>
        <w:t>vláštní z</w:t>
      </w:r>
      <w:r w:rsidRPr="003C2009">
        <w:rPr>
          <w:b/>
          <w:bCs/>
          <w:sz w:val="40"/>
          <w:szCs w:val="40"/>
        </w:rPr>
        <w:t>ápis</w:t>
      </w:r>
      <w:r>
        <w:rPr>
          <w:b/>
          <w:bCs/>
          <w:sz w:val="40"/>
          <w:szCs w:val="40"/>
        </w:rPr>
        <w:t xml:space="preserve"> pro ukrajinské děti</w:t>
      </w:r>
    </w:p>
    <w:p w:rsidR="00D70826" w:rsidRPr="00A37DF3" w:rsidRDefault="00D70826" w:rsidP="00D70826">
      <w:pPr>
        <w:widowControl w:val="0"/>
        <w:autoSpaceDE w:val="0"/>
        <w:autoSpaceDN w:val="0"/>
        <w:adjustRightInd w:val="0"/>
        <w:ind w:right="-926"/>
        <w:jc w:val="both"/>
        <w:rPr>
          <w:rFonts w:ascii="Calibri" w:hAnsi="Calibri" w:cs="Calibri"/>
          <w:b/>
          <w:bCs/>
          <w:color w:val="0000EA"/>
          <w:sz w:val="40"/>
          <w:szCs w:val="40"/>
        </w:rPr>
      </w:pPr>
      <w:r w:rsidRPr="001E1B95">
        <w:rPr>
          <w:b/>
          <w:bCs/>
          <w:color w:val="000080"/>
          <w:sz w:val="40"/>
          <w:szCs w:val="40"/>
        </w:rPr>
        <w:t xml:space="preserve">                                  </w:t>
      </w:r>
      <w:proofErr w:type="spellStart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>Спеціальне</w:t>
      </w:r>
      <w:proofErr w:type="spellEnd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>зарахування</w:t>
      </w:r>
      <w:proofErr w:type="spellEnd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>для</w:t>
      </w:r>
      <w:proofErr w:type="spellEnd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>українських</w:t>
      </w:r>
      <w:proofErr w:type="spellEnd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40"/>
          <w:szCs w:val="40"/>
        </w:rPr>
        <w:t>дітей</w:t>
      </w:r>
      <w:proofErr w:type="spellEnd"/>
    </w:p>
    <w:p w:rsidR="00D70826" w:rsidRPr="003966FF" w:rsidRDefault="00D70826" w:rsidP="00D70826">
      <w:pPr>
        <w:widowControl w:val="0"/>
        <w:autoSpaceDE w:val="0"/>
        <w:autoSpaceDN w:val="0"/>
        <w:adjustRightInd w:val="0"/>
        <w:ind w:right="-926"/>
        <w:jc w:val="both"/>
        <w:rPr>
          <w:b/>
          <w:bCs/>
          <w:color w:val="000080"/>
          <w:sz w:val="18"/>
          <w:szCs w:val="18"/>
        </w:rPr>
      </w:pPr>
    </w:p>
    <w:p w:rsidR="00D70826" w:rsidRPr="00A37DF3" w:rsidRDefault="00D70826" w:rsidP="00D70826">
      <w:pPr>
        <w:widowControl w:val="0"/>
        <w:autoSpaceDE w:val="0"/>
        <w:autoSpaceDN w:val="0"/>
        <w:adjustRightInd w:val="0"/>
        <w:ind w:right="-926"/>
        <w:rPr>
          <w:b/>
          <w:bCs/>
          <w:color w:val="0000EA"/>
        </w:rPr>
      </w:pPr>
      <w:r w:rsidRPr="001E1B95">
        <w:rPr>
          <w:b/>
          <w:bCs/>
          <w:sz w:val="36"/>
          <w:szCs w:val="36"/>
        </w:rPr>
        <w:t>Příjem žádostí k předškolnímu vzdělávání</w:t>
      </w:r>
      <w:r w:rsidRPr="001E1B95">
        <w:rPr>
          <w:b/>
          <w:bCs/>
          <w:color w:val="000080"/>
          <w:sz w:val="36"/>
          <w:szCs w:val="36"/>
        </w:rPr>
        <w:t xml:space="preserve"> /</w:t>
      </w:r>
      <w:r>
        <w:rPr>
          <w:b/>
          <w:bCs/>
          <w:color w:val="000080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Прийом</w:t>
      </w:r>
      <w:proofErr w:type="spellEnd"/>
      <w:r w:rsidRPr="00A37DF3">
        <w:rPr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b/>
          <w:bCs/>
          <w:color w:val="0000EA"/>
          <w:sz w:val="36"/>
          <w:szCs w:val="36"/>
        </w:rPr>
        <w:t>заявок</w:t>
      </w:r>
      <w:proofErr w:type="spellEnd"/>
      <w:r w:rsidRPr="00A37DF3">
        <w:rPr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b/>
          <w:bCs/>
          <w:color w:val="0000EA"/>
          <w:sz w:val="36"/>
          <w:szCs w:val="36"/>
        </w:rPr>
        <w:t>на</w:t>
      </w:r>
      <w:proofErr w:type="spellEnd"/>
      <w:r w:rsidRPr="00A37DF3">
        <w:rPr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b/>
          <w:bCs/>
          <w:color w:val="0000EA"/>
          <w:sz w:val="36"/>
          <w:szCs w:val="36"/>
        </w:rPr>
        <w:t>дошкільну</w:t>
      </w:r>
      <w:proofErr w:type="spellEnd"/>
      <w:r w:rsidRPr="00A37DF3">
        <w:rPr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b/>
          <w:bCs/>
          <w:color w:val="0000EA"/>
          <w:sz w:val="36"/>
          <w:szCs w:val="36"/>
        </w:rPr>
        <w:t>освіту</w:t>
      </w:r>
      <w:proofErr w:type="spellEnd"/>
    </w:p>
    <w:p w:rsidR="00D70826" w:rsidRPr="00A37DF3" w:rsidRDefault="00D70826" w:rsidP="00D70826">
      <w:pPr>
        <w:widowControl w:val="0"/>
        <w:autoSpaceDE w:val="0"/>
        <w:autoSpaceDN w:val="0"/>
        <w:adjustRightInd w:val="0"/>
        <w:ind w:right="-926"/>
        <w:rPr>
          <w:b/>
          <w:bCs/>
          <w:color w:val="0000EA"/>
        </w:rPr>
      </w:pPr>
    </w:p>
    <w:p w:rsidR="00D70826" w:rsidRPr="00D8409C" w:rsidRDefault="00D70826" w:rsidP="00D70826">
      <w:pPr>
        <w:jc w:val="both"/>
        <w:rPr>
          <w:rFonts w:asciiTheme="minorHAnsi" w:hAnsiTheme="minorHAnsi" w:cstheme="minorHAnsi"/>
          <w:color w:val="0070C0"/>
          <w:sz w:val="36"/>
          <w:szCs w:val="36"/>
        </w:rPr>
      </w:pPr>
      <w:r w:rsidRPr="00D8409C">
        <w:rPr>
          <w:b/>
          <w:bCs/>
          <w:sz w:val="36"/>
          <w:szCs w:val="36"/>
        </w:rPr>
        <w:t>do Mateřské školy v Žebráku</w:t>
      </w:r>
      <w:r>
        <w:rPr>
          <w:color w:val="000080"/>
          <w:sz w:val="36"/>
          <w:szCs w:val="36"/>
        </w:rPr>
        <w:t>/</w:t>
      </w:r>
      <w:r>
        <w:rPr>
          <w:rFonts w:ascii="Calibri" w:hAnsi="Calibri" w:cs="Calibri"/>
          <w:b/>
          <w:color w:val="0070C0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до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дитячого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садка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в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Жебраку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,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вулиця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Градні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No 68</w:t>
      </w:r>
    </w:p>
    <w:p w:rsidR="00D70826" w:rsidRPr="003966FF" w:rsidRDefault="00D70826" w:rsidP="00D70826">
      <w:pPr>
        <w:widowControl w:val="0"/>
        <w:autoSpaceDE w:val="0"/>
        <w:autoSpaceDN w:val="0"/>
        <w:adjustRightInd w:val="0"/>
        <w:ind w:right="-926"/>
        <w:jc w:val="center"/>
        <w:rPr>
          <w:b/>
          <w:bCs/>
          <w:sz w:val="28"/>
          <w:szCs w:val="28"/>
        </w:rPr>
      </w:pPr>
    </w:p>
    <w:p w:rsidR="00D70826" w:rsidRPr="00A37DF3" w:rsidRDefault="00D70826" w:rsidP="00D70826">
      <w:pPr>
        <w:widowControl w:val="0"/>
        <w:autoSpaceDE w:val="0"/>
        <w:autoSpaceDN w:val="0"/>
        <w:adjustRightInd w:val="0"/>
        <w:ind w:right="-926"/>
        <w:jc w:val="center"/>
        <w:rPr>
          <w:rFonts w:ascii="Calibri" w:hAnsi="Calibri" w:cs="Calibri"/>
          <w:b/>
          <w:bCs/>
          <w:color w:val="0000EA"/>
        </w:rPr>
      </w:pPr>
      <w:r w:rsidRPr="00D8409C">
        <w:rPr>
          <w:b/>
          <w:bCs/>
          <w:sz w:val="36"/>
          <w:szCs w:val="36"/>
        </w:rPr>
        <w:t>od školního roku 2022/</w:t>
      </w:r>
      <w:r>
        <w:rPr>
          <w:b/>
          <w:bCs/>
          <w:sz w:val="36"/>
          <w:szCs w:val="36"/>
        </w:rPr>
        <w:t>20</w:t>
      </w:r>
      <w:r w:rsidRPr="00D8409C">
        <w:rPr>
          <w:b/>
          <w:bCs/>
          <w:sz w:val="36"/>
          <w:szCs w:val="36"/>
        </w:rPr>
        <w:t>23</w:t>
      </w:r>
      <w:r w:rsidRPr="00D8409C">
        <w:rPr>
          <w:b/>
          <w:bCs/>
          <w:color w:val="000080"/>
          <w:sz w:val="36"/>
          <w:szCs w:val="36"/>
        </w:rPr>
        <w:t xml:space="preserve"> /</w:t>
      </w:r>
      <w:r w:rsidRPr="00D8409C">
        <w:rPr>
          <w:rFonts w:ascii="Calibri" w:hAnsi="Calibri" w:cs="Calibri"/>
          <w:b/>
          <w:bCs/>
          <w:color w:val="0070C0"/>
          <w:sz w:val="36"/>
          <w:szCs w:val="36"/>
        </w:rPr>
        <w:t xml:space="preserve"> </w:t>
      </w:r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З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навчального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року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2022/2023</w:t>
      </w:r>
    </w:p>
    <w:p w:rsidR="00D70826" w:rsidRPr="00A37DF3" w:rsidRDefault="00D70826" w:rsidP="00D70826">
      <w:pPr>
        <w:rPr>
          <w:color w:val="0000EA"/>
          <w:sz w:val="16"/>
          <w:szCs w:val="16"/>
        </w:rPr>
      </w:pPr>
    </w:p>
    <w:p w:rsidR="00D70826" w:rsidRPr="00A37DF3" w:rsidRDefault="00D70826" w:rsidP="00D70826">
      <w:pPr>
        <w:rPr>
          <w:color w:val="0000EA"/>
          <w:sz w:val="16"/>
          <w:szCs w:val="16"/>
        </w:rPr>
      </w:pPr>
    </w:p>
    <w:p w:rsidR="00D70826" w:rsidRPr="00A37DF3" w:rsidRDefault="00D70826" w:rsidP="00D70826">
      <w:pPr>
        <w:jc w:val="center"/>
        <w:rPr>
          <w:rFonts w:ascii="Calibri" w:hAnsi="Calibri" w:cs="Calibri"/>
          <w:b/>
          <w:bCs/>
          <w:color w:val="0000EA"/>
          <w:sz w:val="16"/>
          <w:szCs w:val="16"/>
          <w:lang w:val="ru-RU"/>
        </w:rPr>
      </w:pPr>
      <w:r w:rsidRPr="00A95480">
        <w:rPr>
          <w:b/>
          <w:bCs/>
          <w:sz w:val="36"/>
          <w:szCs w:val="36"/>
        </w:rPr>
        <w:t>Dne</w:t>
      </w:r>
      <w:r w:rsidRPr="00A95480">
        <w:rPr>
          <w:b/>
          <w:bCs/>
          <w:color w:val="0070C0"/>
          <w:sz w:val="36"/>
          <w:szCs w:val="36"/>
        </w:rPr>
        <w:t xml:space="preserve"> </w:t>
      </w:r>
      <w:r w:rsidRPr="00A95480">
        <w:rPr>
          <w:b/>
          <w:bCs/>
          <w:sz w:val="36"/>
          <w:szCs w:val="36"/>
        </w:rPr>
        <w:t>8. června 2022</w:t>
      </w:r>
      <w:r w:rsidRPr="00A95480">
        <w:rPr>
          <w:b/>
          <w:bCs/>
          <w:color w:val="0070C0"/>
          <w:sz w:val="36"/>
          <w:szCs w:val="36"/>
        </w:rPr>
        <w:t xml:space="preserve"> </w:t>
      </w:r>
      <w:r w:rsidRPr="00A95480">
        <w:rPr>
          <w:b/>
          <w:bCs/>
          <w:sz w:val="36"/>
          <w:szCs w:val="36"/>
        </w:rPr>
        <w:t>od 13.00 – 16.00 hodin /</w:t>
      </w:r>
      <w:r>
        <w:rPr>
          <w:b/>
          <w:bCs/>
          <w:sz w:val="36"/>
          <w:szCs w:val="36"/>
        </w:rPr>
        <w:t xml:space="preserve"> </w:t>
      </w:r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8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червня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2022 </w:t>
      </w:r>
      <w:proofErr w:type="spellStart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>року</w:t>
      </w:r>
      <w:proofErr w:type="spellEnd"/>
      <w:r w:rsidRPr="00A37DF3">
        <w:rPr>
          <w:rFonts w:ascii="Calibri" w:hAnsi="Calibri" w:cs="Calibri"/>
          <w:b/>
          <w:bCs/>
          <w:color w:val="0000EA"/>
          <w:sz w:val="36"/>
          <w:szCs w:val="36"/>
        </w:rPr>
        <w:t xml:space="preserve"> з 13.00 – 16.00 </w:t>
      </w:r>
      <w:r w:rsidRPr="00A37DF3">
        <w:rPr>
          <w:rFonts w:ascii="Calibri" w:hAnsi="Calibri" w:cs="Calibri"/>
          <w:b/>
          <w:bCs/>
          <w:color w:val="0000EA"/>
          <w:sz w:val="36"/>
          <w:szCs w:val="36"/>
          <w:lang w:val="ru-RU"/>
        </w:rPr>
        <w:t>годин</w:t>
      </w:r>
    </w:p>
    <w:p w:rsidR="00D70826" w:rsidRPr="00A37DF3" w:rsidRDefault="00D70826" w:rsidP="00D70826">
      <w:pPr>
        <w:rPr>
          <w:b/>
          <w:bCs/>
          <w:color w:val="0000EA"/>
          <w:sz w:val="16"/>
          <w:szCs w:val="16"/>
        </w:rPr>
      </w:pPr>
    </w:p>
    <w:p w:rsidR="00D70826" w:rsidRPr="00A37DF3" w:rsidRDefault="00D70826" w:rsidP="00D70826">
      <w:pPr>
        <w:jc w:val="center"/>
        <w:rPr>
          <w:color w:val="0000EA"/>
          <w:sz w:val="16"/>
          <w:szCs w:val="16"/>
        </w:rPr>
      </w:pPr>
    </w:p>
    <w:p w:rsidR="00D70826" w:rsidRPr="007B23A6" w:rsidRDefault="00D70826" w:rsidP="00D70826">
      <w:pPr>
        <w:widowControl w:val="0"/>
        <w:autoSpaceDE w:val="0"/>
        <w:autoSpaceDN w:val="0"/>
        <w:adjustRightInd w:val="0"/>
        <w:ind w:right="-926"/>
        <w:rPr>
          <w:rFonts w:ascii="Calibri" w:hAnsi="Calibri" w:cs="Calibri"/>
          <w:b/>
          <w:bCs/>
          <w:sz w:val="32"/>
          <w:szCs w:val="32"/>
        </w:rPr>
      </w:pPr>
      <w:r w:rsidRPr="007B23A6">
        <w:rPr>
          <w:b/>
          <w:bCs/>
          <w:sz w:val="32"/>
          <w:szCs w:val="32"/>
        </w:rPr>
        <w:t>Žádost se podává v ředitelně mateřské školy/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Заявка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подається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в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кабінет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директора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дитячого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садка</w:t>
      </w:r>
      <w:proofErr w:type="spellEnd"/>
    </w:p>
    <w:p w:rsidR="00D70826" w:rsidRPr="00901430" w:rsidRDefault="00D70826" w:rsidP="00D70826">
      <w:pPr>
        <w:rPr>
          <w:color w:val="000080"/>
          <w:sz w:val="22"/>
          <w:szCs w:val="22"/>
        </w:rPr>
      </w:pPr>
    </w:p>
    <w:p w:rsidR="00D70826" w:rsidRPr="003966FF" w:rsidRDefault="00D70826" w:rsidP="00D70826">
      <w:pPr>
        <w:widowControl w:val="0"/>
        <w:autoSpaceDE w:val="0"/>
        <w:autoSpaceDN w:val="0"/>
        <w:adjustRightInd w:val="0"/>
        <w:ind w:right="-926"/>
        <w:rPr>
          <w:rFonts w:ascii="Calibri" w:hAnsi="Calibri" w:cs="Calibri"/>
          <w:sz w:val="28"/>
          <w:szCs w:val="28"/>
        </w:rPr>
      </w:pPr>
      <w:r w:rsidRPr="003966FF">
        <w:rPr>
          <w:b/>
          <w:bCs/>
          <w:sz w:val="28"/>
          <w:szCs w:val="28"/>
        </w:rPr>
        <w:t>Požadavky/</w:t>
      </w:r>
      <w:r w:rsidRPr="003966FF">
        <w:rPr>
          <w:rFonts w:ascii="Calibri" w:hAnsi="Calibri" w:cs="Calibri"/>
          <w:color w:val="000080"/>
          <w:sz w:val="28"/>
          <w:szCs w:val="28"/>
          <w:lang w:val="ru-RU"/>
        </w:rPr>
        <w:t xml:space="preserve"> </w:t>
      </w:r>
      <w:r w:rsidRPr="003966FF">
        <w:rPr>
          <w:rFonts w:ascii="Calibri" w:hAnsi="Calibri" w:cs="Calibri"/>
          <w:b/>
          <w:color w:val="0000EA"/>
          <w:sz w:val="28"/>
          <w:szCs w:val="28"/>
          <w:lang w:val="ru-RU"/>
        </w:rPr>
        <w:t>вимоги</w:t>
      </w:r>
      <w:r w:rsidRPr="003966FF">
        <w:rPr>
          <w:rFonts w:ascii="Calibri" w:hAnsi="Calibri" w:cs="Calibri"/>
          <w:b/>
          <w:color w:val="0000EA"/>
          <w:sz w:val="28"/>
          <w:szCs w:val="28"/>
        </w:rPr>
        <w:t>:</w:t>
      </w:r>
    </w:p>
    <w:p w:rsidR="00D70826" w:rsidRPr="00523974" w:rsidRDefault="00D70826" w:rsidP="00D7082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ind w:right="-926"/>
        <w:rPr>
          <w:rFonts w:ascii="Calibri" w:hAnsi="Calibri" w:cs="Calibri"/>
          <w:b/>
          <w:bCs/>
          <w:color w:val="000080"/>
          <w:sz w:val="32"/>
          <w:szCs w:val="32"/>
          <w:lang w:val="ru-RU"/>
        </w:rPr>
      </w:pPr>
      <w:r w:rsidRPr="007B23A6">
        <w:rPr>
          <w:b/>
          <w:bCs/>
          <w:sz w:val="32"/>
          <w:szCs w:val="32"/>
        </w:rPr>
        <w:t>Zákonní zástupci dítěte předloží doklad totožnosti dítěte/</w:t>
      </w:r>
      <w:r w:rsidRPr="007B23A6">
        <w:rPr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Законнийe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представникi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дитини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подають</w:t>
      </w:r>
      <w:proofErr w:type="spellEnd"/>
      <w:r w:rsidRPr="00C26594">
        <w:rPr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докази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особи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дитини</w:t>
      </w:r>
      <w:proofErr w:type="spellEnd"/>
      <w:r w:rsidRPr="00523974">
        <w:rPr>
          <w:b/>
          <w:bCs/>
          <w:color w:val="000080"/>
          <w:sz w:val="32"/>
          <w:szCs w:val="32"/>
        </w:rPr>
        <w:t xml:space="preserve"> </w:t>
      </w:r>
    </w:p>
    <w:p w:rsidR="00D70826" w:rsidRPr="00A37DF3" w:rsidRDefault="00D70826" w:rsidP="00D7082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-926"/>
        <w:rPr>
          <w:rFonts w:ascii="Calibri" w:hAnsi="Calibri" w:cs="Calibri"/>
          <w:b/>
          <w:bCs/>
          <w:color w:val="0000EA"/>
          <w:sz w:val="32"/>
          <w:szCs w:val="32"/>
          <w:lang w:val="ru-RU"/>
        </w:rPr>
      </w:pPr>
      <w:r w:rsidRPr="00523974">
        <w:rPr>
          <w:b/>
          <w:bCs/>
          <w:sz w:val="32"/>
          <w:szCs w:val="32"/>
        </w:rPr>
        <w:t>doklad totožnosti zákonného zástupce</w:t>
      </w:r>
      <w:r w:rsidRPr="00523974">
        <w:rPr>
          <w:sz w:val="32"/>
          <w:szCs w:val="32"/>
        </w:rPr>
        <w:t xml:space="preserve">/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підтвердження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особи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законного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представника</w:t>
      </w:r>
      <w:proofErr w:type="spellEnd"/>
      <w:r w:rsidRPr="00A37DF3">
        <w:rPr>
          <w:b/>
          <w:bCs/>
          <w:color w:val="0000EA"/>
          <w:sz w:val="32"/>
          <w:szCs w:val="32"/>
        </w:rPr>
        <w:t xml:space="preserve"> </w:t>
      </w:r>
      <w:r w:rsidRPr="00A37DF3">
        <w:rPr>
          <w:b/>
          <w:bCs/>
          <w:color w:val="0000EA"/>
        </w:rPr>
        <w:t xml:space="preserve"> </w:t>
      </w:r>
    </w:p>
    <w:p w:rsidR="00D70826" w:rsidRPr="00901430" w:rsidRDefault="00D70826" w:rsidP="00D70826">
      <w:pPr>
        <w:pStyle w:val="Odstavecseseznamem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523974">
        <w:rPr>
          <w:b/>
          <w:bCs/>
          <w:sz w:val="32"/>
          <w:szCs w:val="32"/>
        </w:rPr>
        <w:t>vízum strpění nebo doklad dočasné ochrany</w:t>
      </w:r>
      <w:r w:rsidRPr="00523974">
        <w:rPr>
          <w:sz w:val="32"/>
          <w:szCs w:val="32"/>
        </w:rPr>
        <w:t>/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віза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терпимості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або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доказ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тимчасового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захисту</w:t>
      </w:r>
      <w:proofErr w:type="spellEnd"/>
      <w:r w:rsidRPr="00542D79">
        <w:rPr>
          <w:color w:val="FF0000"/>
          <w:sz w:val="32"/>
          <w:szCs w:val="32"/>
        </w:rPr>
        <w:t xml:space="preserve"> </w:t>
      </w:r>
    </w:p>
    <w:p w:rsidR="00D70826" w:rsidRDefault="00D70826" w:rsidP="00D70826">
      <w:pPr>
        <w:spacing w:line="276" w:lineRule="auto"/>
        <w:ind w:left="360"/>
        <w:rPr>
          <w:b/>
          <w:bCs/>
          <w:color w:val="000080"/>
          <w:sz w:val="32"/>
          <w:szCs w:val="32"/>
        </w:rPr>
      </w:pPr>
      <w:proofErr w:type="gramStart"/>
      <w:r w:rsidRPr="00901430">
        <w:rPr>
          <w:b/>
          <w:bCs/>
          <w:sz w:val="32"/>
          <w:szCs w:val="32"/>
        </w:rPr>
        <w:t xml:space="preserve">- </w:t>
      </w:r>
      <w:r>
        <w:rPr>
          <w:b/>
          <w:bCs/>
          <w:sz w:val="32"/>
          <w:szCs w:val="32"/>
        </w:rPr>
        <w:t xml:space="preserve">  </w:t>
      </w:r>
      <w:r w:rsidRPr="00901430">
        <w:rPr>
          <w:b/>
          <w:bCs/>
          <w:sz w:val="32"/>
          <w:szCs w:val="32"/>
        </w:rPr>
        <w:t>doložení</w:t>
      </w:r>
      <w:proofErr w:type="gramEnd"/>
      <w:r w:rsidRPr="00901430">
        <w:rPr>
          <w:b/>
          <w:bCs/>
          <w:sz w:val="32"/>
          <w:szCs w:val="32"/>
        </w:rPr>
        <w:t xml:space="preserve"> místa pobytu dítěte v ČR</w:t>
      </w:r>
      <w:r w:rsidRPr="00901430">
        <w:rPr>
          <w:sz w:val="32"/>
          <w:szCs w:val="32"/>
        </w:rPr>
        <w:t>/</w:t>
      </w:r>
      <w:r w:rsidRPr="00901430">
        <w:rPr>
          <w:rFonts w:ascii="Calibri" w:hAnsi="Calibri" w:cs="Calibri"/>
          <w:sz w:val="32"/>
          <w:szCs w:val="32"/>
          <w:lang w:val="ru-RU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підтвердження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місця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проживання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дитини</w:t>
      </w:r>
      <w:proofErr w:type="spellEnd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 xml:space="preserve"> в </w:t>
      </w:r>
      <w:proofErr w:type="spellStart"/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Чехії</w:t>
      </w:r>
      <w:proofErr w:type="spellEnd"/>
    </w:p>
    <w:p w:rsidR="00D70826" w:rsidRPr="003966FF" w:rsidRDefault="00D70826" w:rsidP="00D70826">
      <w:pPr>
        <w:ind w:left="360"/>
        <w:rPr>
          <w:rFonts w:ascii="Calibri" w:hAnsi="Calibri" w:cs="Calibri"/>
          <w:color w:val="0000EA"/>
          <w:lang w:val="uk-UA"/>
        </w:rPr>
      </w:pPr>
      <w:proofErr w:type="gramStart"/>
      <w:r>
        <w:rPr>
          <w:b/>
          <w:bCs/>
          <w:sz w:val="32"/>
          <w:szCs w:val="32"/>
        </w:rPr>
        <w:t>-</w:t>
      </w:r>
      <w:r>
        <w:rPr>
          <w:color w:val="FF0000"/>
          <w:sz w:val="32"/>
          <w:szCs w:val="32"/>
        </w:rPr>
        <w:t xml:space="preserve">   </w:t>
      </w:r>
      <w:r w:rsidRPr="00901430">
        <w:rPr>
          <w:b/>
          <w:bCs/>
          <w:sz w:val="32"/>
          <w:szCs w:val="32"/>
        </w:rPr>
        <w:t>potvrzení</w:t>
      </w:r>
      <w:proofErr w:type="gramEnd"/>
      <w:r w:rsidRPr="00901430">
        <w:rPr>
          <w:b/>
          <w:bCs/>
          <w:sz w:val="32"/>
          <w:szCs w:val="32"/>
        </w:rPr>
        <w:t xml:space="preserve"> dětského lékaře</w:t>
      </w:r>
      <w:r>
        <w:rPr>
          <w:sz w:val="28"/>
          <w:szCs w:val="28"/>
        </w:rPr>
        <w:t>/</w:t>
      </w:r>
      <w:r w:rsidRPr="00901430">
        <w:rPr>
          <w:sz w:val="28"/>
          <w:szCs w:val="28"/>
        </w:rPr>
        <w:t xml:space="preserve"> </w:t>
      </w:r>
      <w:r w:rsidRPr="00A37DF3">
        <w:rPr>
          <w:rFonts w:ascii="Calibri" w:hAnsi="Calibri" w:cs="Calibri"/>
          <w:b/>
          <w:bCs/>
          <w:color w:val="0000EA"/>
          <w:sz w:val="32"/>
          <w:szCs w:val="32"/>
        </w:rPr>
        <w:t>п</w:t>
      </w:r>
      <w:r w:rsidRPr="00A37DF3">
        <w:rPr>
          <w:rFonts w:ascii="Calibri" w:hAnsi="Calibri" w:cs="Calibri"/>
          <w:b/>
          <w:bCs/>
          <w:color w:val="0000EA"/>
          <w:sz w:val="32"/>
          <w:szCs w:val="32"/>
          <w:lang w:val="uk-UA"/>
        </w:rPr>
        <w:t>ідтвердження педіатра</w:t>
      </w:r>
      <w:r w:rsidRPr="00A37DF3">
        <w:rPr>
          <w:rFonts w:ascii="Calibri" w:hAnsi="Calibri" w:cs="Calibri"/>
          <w:color w:val="0000EA"/>
          <w:sz w:val="32"/>
          <w:szCs w:val="32"/>
          <w:lang w:val="uk-UA"/>
        </w:rPr>
        <w:t xml:space="preserve"> </w:t>
      </w:r>
      <w:r w:rsidRPr="003966FF">
        <w:rPr>
          <w:rFonts w:ascii="Calibri" w:hAnsi="Calibri" w:cs="Calibri"/>
          <w:color w:val="0000EA"/>
          <w:lang w:val="uk-UA"/>
        </w:rPr>
        <w:t xml:space="preserve">про те, що дитині були зроблені всі призначені </w:t>
      </w:r>
    </w:p>
    <w:p w:rsidR="00D70826" w:rsidRPr="003966FF" w:rsidRDefault="00D70826" w:rsidP="00D70826">
      <w:pPr>
        <w:ind w:left="360"/>
        <w:rPr>
          <w:rFonts w:ascii="Calibri" w:hAnsi="Calibri" w:cs="Calibri"/>
          <w:color w:val="0000EA"/>
          <w:lang w:val="uk-UA"/>
        </w:rPr>
      </w:pPr>
      <w:r w:rsidRPr="003966FF">
        <w:rPr>
          <w:b/>
          <w:bCs/>
          <w:color w:val="0000EA"/>
        </w:rPr>
        <w:t xml:space="preserve">    </w:t>
      </w:r>
      <w:r w:rsidRPr="003966FF">
        <w:rPr>
          <w:rFonts w:ascii="Calibri" w:hAnsi="Calibri" w:cs="Calibri"/>
          <w:color w:val="0000EA"/>
          <w:lang w:val="uk-UA"/>
        </w:rPr>
        <w:t xml:space="preserve">регулярні щеплення, має документ, що вона має імунітет до інфекції або не може вакцинуватися через </w:t>
      </w:r>
    </w:p>
    <w:p w:rsidR="00D70826" w:rsidRPr="003966FF" w:rsidRDefault="00D70826" w:rsidP="00D70826">
      <w:pPr>
        <w:ind w:left="360"/>
        <w:rPr>
          <w:rFonts w:ascii="Calibri" w:hAnsi="Calibri" w:cs="Calibri"/>
          <w:color w:val="0000EA"/>
          <w:lang w:val="uk-UA"/>
        </w:rPr>
      </w:pPr>
      <w:r w:rsidRPr="003966FF">
        <w:rPr>
          <w:rFonts w:ascii="Calibri" w:hAnsi="Calibri" w:cs="Calibri"/>
          <w:color w:val="0000EA"/>
        </w:rPr>
        <w:t xml:space="preserve">     </w:t>
      </w:r>
      <w:r w:rsidRPr="003966FF">
        <w:rPr>
          <w:rFonts w:ascii="Calibri" w:hAnsi="Calibri" w:cs="Calibri"/>
          <w:color w:val="0000EA"/>
          <w:lang w:val="uk-UA"/>
        </w:rPr>
        <w:t xml:space="preserve">наявність протипоказань (§ 50 Закону № 258/2000 Зб. «Про охорону здоров’я та внесення змін до деяких </w:t>
      </w:r>
    </w:p>
    <w:p w:rsidR="00D70826" w:rsidRDefault="00D70826" w:rsidP="00D70826">
      <w:pPr>
        <w:ind w:left="360"/>
        <w:rPr>
          <w:b/>
          <w:color w:val="C00000"/>
          <w:sz w:val="28"/>
          <w:szCs w:val="28"/>
        </w:rPr>
      </w:pPr>
      <w:r w:rsidRPr="003966FF">
        <w:rPr>
          <w:rFonts w:ascii="Calibri" w:hAnsi="Calibri" w:cs="Calibri"/>
          <w:color w:val="0000EA"/>
        </w:rPr>
        <w:t xml:space="preserve">     </w:t>
      </w:r>
      <w:r w:rsidRPr="003966FF">
        <w:rPr>
          <w:rFonts w:ascii="Calibri" w:hAnsi="Calibri" w:cs="Calibri"/>
          <w:color w:val="0000EA"/>
          <w:lang w:val="uk-UA"/>
        </w:rPr>
        <w:t>відповідних законів», з поправками і доповненнями)</w:t>
      </w:r>
      <w:r>
        <w:rPr>
          <w:rFonts w:ascii="Calibri" w:hAnsi="Calibri" w:cs="Calibri"/>
          <w:color w:val="0000EA"/>
        </w:rPr>
        <w:t xml:space="preserve">. </w:t>
      </w:r>
      <w:r w:rsidRPr="003966FF">
        <w:rPr>
          <w:b/>
          <w:color w:val="C00000"/>
          <w:sz w:val="28"/>
          <w:szCs w:val="28"/>
          <w:lang w:val="uk-UA"/>
        </w:rPr>
        <w:t xml:space="preserve">Додаток: </w:t>
      </w:r>
      <w:r w:rsidRPr="003966FF">
        <w:rPr>
          <w:b/>
          <w:color w:val="C00000"/>
          <w:sz w:val="28"/>
          <w:szCs w:val="28"/>
          <w:u w:val="single"/>
          <w:lang w:val="uk-UA"/>
        </w:rPr>
        <w:t>не додається</w:t>
      </w:r>
      <w:r w:rsidRPr="003966FF">
        <w:rPr>
          <w:b/>
          <w:color w:val="C00000"/>
          <w:sz w:val="28"/>
          <w:szCs w:val="28"/>
          <w:lang w:val="uk-UA"/>
        </w:rPr>
        <w:t xml:space="preserve"> у дитини, яка досягла п’яти років до 1 </w:t>
      </w:r>
      <w:r>
        <w:rPr>
          <w:b/>
          <w:color w:val="C00000"/>
          <w:sz w:val="28"/>
          <w:szCs w:val="28"/>
        </w:rPr>
        <w:t xml:space="preserve"> </w:t>
      </w:r>
    </w:p>
    <w:p w:rsidR="00D70826" w:rsidRPr="003966FF" w:rsidRDefault="00D70826" w:rsidP="00D70826">
      <w:pPr>
        <w:ind w:left="360"/>
        <w:rPr>
          <w:color w:val="0000EA"/>
        </w:rPr>
      </w:pPr>
      <w:r>
        <w:rPr>
          <w:b/>
          <w:color w:val="C00000"/>
          <w:sz w:val="28"/>
          <w:szCs w:val="28"/>
        </w:rPr>
        <w:t xml:space="preserve">    </w:t>
      </w:r>
      <w:r w:rsidRPr="003966FF">
        <w:rPr>
          <w:b/>
          <w:color w:val="C00000"/>
          <w:sz w:val="28"/>
          <w:szCs w:val="28"/>
          <w:lang w:val="uk-UA"/>
        </w:rPr>
        <w:t>вересня відповідного навчального року, коли вона починає навчання</w:t>
      </w:r>
      <w:r>
        <w:rPr>
          <w:b/>
          <w:color w:val="C00000"/>
          <w:sz w:val="28"/>
          <w:szCs w:val="28"/>
        </w:rPr>
        <w:t>.</w:t>
      </w:r>
    </w:p>
    <w:p w:rsidR="004A65B4" w:rsidRDefault="004A65B4"/>
    <w:sectPr w:rsidR="004A65B4" w:rsidSect="00D708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6A43"/>
    <w:multiLevelType w:val="hybridMultilevel"/>
    <w:tmpl w:val="F7B8EC36"/>
    <w:lvl w:ilvl="0" w:tplc="F8BABF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0826"/>
    <w:rsid w:val="004A65B4"/>
    <w:rsid w:val="00D7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0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08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1212</Characters>
  <Application>Microsoft Office Word</Application>
  <DocSecurity>0</DocSecurity>
  <Lines>10</Lines>
  <Paragraphs>2</Paragraphs>
  <ScaleCrop>false</ScaleCrop>
  <Company>ATC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2022-05-16T07:59:00Z</dcterms:created>
  <dcterms:modified xsi:type="dcterms:W3CDTF">2022-05-16T08:01:00Z</dcterms:modified>
</cp:coreProperties>
</file>