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5B" w:rsidRDefault="008C445B">
      <w:bookmarkStart w:id="0" w:name="_GoBack"/>
      <w:bookmarkEnd w:id="0"/>
      <w:r w:rsidRPr="008C445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98ABB7" wp14:editId="33004DB8">
            <wp:simplePos x="0" y="0"/>
            <wp:positionH relativeFrom="page">
              <wp:align>right</wp:align>
            </wp:positionH>
            <wp:positionV relativeFrom="paragraph">
              <wp:posOffset>-481163</wp:posOffset>
            </wp:positionV>
            <wp:extent cx="7539550" cy="4240998"/>
            <wp:effectExtent l="0" t="0" r="444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550" cy="4240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45B" w:rsidRDefault="008C445B"/>
    <w:p w:rsidR="008C445B" w:rsidRDefault="008C445B"/>
    <w:p w:rsidR="008C445B" w:rsidRDefault="008C445B"/>
    <w:p w:rsidR="008C445B" w:rsidRDefault="008C445B"/>
    <w:p w:rsidR="008C445B" w:rsidRDefault="008C445B"/>
    <w:p w:rsidR="008C445B" w:rsidRDefault="008C445B"/>
    <w:p w:rsidR="008C445B" w:rsidRDefault="008C445B"/>
    <w:p w:rsidR="008C445B" w:rsidRDefault="008C445B"/>
    <w:p w:rsidR="008C445B" w:rsidRDefault="008C445B"/>
    <w:p w:rsidR="008C445B" w:rsidRDefault="008C445B"/>
    <w:p w:rsidR="008C445B" w:rsidRDefault="008C445B"/>
    <w:p w:rsidR="008C445B" w:rsidRDefault="008C445B"/>
    <w:p w:rsidR="00136EFF" w:rsidRDefault="00136EFF"/>
    <w:p w:rsidR="008C445B" w:rsidRDefault="008C445B" w:rsidP="008C445B">
      <w:pPr>
        <w:spacing w:after="0" w:line="240" w:lineRule="auto"/>
        <w:rPr>
          <w:sz w:val="56"/>
          <w:szCs w:val="56"/>
        </w:rPr>
      </w:pPr>
      <w:r w:rsidRPr="008C445B">
        <w:rPr>
          <w:b/>
          <w:sz w:val="56"/>
          <w:szCs w:val="56"/>
        </w:rPr>
        <w:t>Obrazy</w:t>
      </w:r>
      <w:r w:rsidRPr="008C445B">
        <w:rPr>
          <w:sz w:val="56"/>
          <w:szCs w:val="56"/>
        </w:rPr>
        <w:t xml:space="preserve"> </w:t>
      </w:r>
    </w:p>
    <w:p w:rsidR="008C445B" w:rsidRPr="008C445B" w:rsidRDefault="008C445B" w:rsidP="008C445B">
      <w:pPr>
        <w:spacing w:after="0" w:line="240" w:lineRule="auto"/>
        <w:rPr>
          <w:sz w:val="52"/>
          <w:szCs w:val="52"/>
        </w:rPr>
      </w:pPr>
      <w:r w:rsidRPr="008C445B">
        <w:rPr>
          <w:sz w:val="52"/>
          <w:szCs w:val="52"/>
        </w:rPr>
        <w:t xml:space="preserve">Martin </w:t>
      </w:r>
      <w:proofErr w:type="spellStart"/>
      <w:r w:rsidRPr="008C445B">
        <w:rPr>
          <w:sz w:val="52"/>
          <w:szCs w:val="52"/>
        </w:rPr>
        <w:t>Šandor</w:t>
      </w:r>
      <w:proofErr w:type="spellEnd"/>
      <w:r w:rsidRPr="008C445B">
        <w:rPr>
          <w:sz w:val="52"/>
          <w:szCs w:val="52"/>
        </w:rPr>
        <w:t xml:space="preserve">, </w:t>
      </w:r>
      <w:proofErr w:type="spellStart"/>
      <w:r w:rsidRPr="008C445B">
        <w:rPr>
          <w:sz w:val="52"/>
          <w:szCs w:val="52"/>
        </w:rPr>
        <w:t>Micheala</w:t>
      </w:r>
      <w:proofErr w:type="spellEnd"/>
      <w:r w:rsidRPr="008C445B">
        <w:rPr>
          <w:sz w:val="52"/>
          <w:szCs w:val="52"/>
        </w:rPr>
        <w:t xml:space="preserve"> </w:t>
      </w:r>
      <w:proofErr w:type="spellStart"/>
      <w:r w:rsidRPr="008C445B">
        <w:rPr>
          <w:sz w:val="52"/>
          <w:szCs w:val="52"/>
        </w:rPr>
        <w:t>Šandorová</w:t>
      </w:r>
      <w:proofErr w:type="spellEnd"/>
      <w:r w:rsidRPr="008C445B">
        <w:rPr>
          <w:sz w:val="52"/>
          <w:szCs w:val="52"/>
        </w:rPr>
        <w:t xml:space="preserve">, Jiří </w:t>
      </w:r>
      <w:proofErr w:type="spellStart"/>
      <w:r w:rsidRPr="008C445B">
        <w:rPr>
          <w:sz w:val="52"/>
          <w:szCs w:val="52"/>
        </w:rPr>
        <w:t>Faltin</w:t>
      </w:r>
      <w:proofErr w:type="spellEnd"/>
    </w:p>
    <w:p w:rsidR="008C445B" w:rsidRPr="008C445B" w:rsidRDefault="008C445B" w:rsidP="008C445B">
      <w:pPr>
        <w:spacing w:before="240" w:after="0" w:line="240" w:lineRule="auto"/>
        <w:rPr>
          <w:sz w:val="56"/>
          <w:szCs w:val="56"/>
        </w:rPr>
      </w:pPr>
      <w:r w:rsidRPr="008C445B">
        <w:rPr>
          <w:b/>
          <w:sz w:val="56"/>
          <w:szCs w:val="56"/>
        </w:rPr>
        <w:t>Keramika</w:t>
      </w:r>
      <w:r w:rsidRPr="008C445B">
        <w:rPr>
          <w:sz w:val="56"/>
          <w:szCs w:val="56"/>
        </w:rPr>
        <w:t xml:space="preserve"> – Hana </w:t>
      </w:r>
      <w:proofErr w:type="spellStart"/>
      <w:r w:rsidRPr="008C445B">
        <w:rPr>
          <w:sz w:val="56"/>
          <w:szCs w:val="56"/>
        </w:rPr>
        <w:t>Vecková</w:t>
      </w:r>
      <w:proofErr w:type="spellEnd"/>
    </w:p>
    <w:p w:rsidR="008C445B" w:rsidRPr="008C445B" w:rsidRDefault="008C445B" w:rsidP="008C445B">
      <w:pPr>
        <w:spacing w:before="240" w:after="0" w:line="240" w:lineRule="auto"/>
        <w:rPr>
          <w:sz w:val="56"/>
          <w:szCs w:val="56"/>
        </w:rPr>
      </w:pPr>
      <w:r w:rsidRPr="008C445B">
        <w:rPr>
          <w:b/>
          <w:sz w:val="56"/>
          <w:szCs w:val="56"/>
        </w:rPr>
        <w:t>Enkaustika</w:t>
      </w:r>
      <w:r w:rsidRPr="008C445B">
        <w:rPr>
          <w:sz w:val="56"/>
          <w:szCs w:val="56"/>
        </w:rPr>
        <w:t xml:space="preserve"> – Ivana Rosová</w:t>
      </w:r>
    </w:p>
    <w:p w:rsidR="008C445B" w:rsidRDefault="008C445B" w:rsidP="008C445B">
      <w:pPr>
        <w:spacing w:before="240" w:after="0" w:line="240" w:lineRule="auto"/>
        <w:rPr>
          <w:sz w:val="56"/>
          <w:szCs w:val="56"/>
        </w:rPr>
      </w:pPr>
      <w:r w:rsidRPr="008C445B">
        <w:rPr>
          <w:b/>
          <w:sz w:val="56"/>
          <w:szCs w:val="56"/>
        </w:rPr>
        <w:t>Drobné rukodělné výrobky</w:t>
      </w:r>
      <w:r>
        <w:rPr>
          <w:sz w:val="56"/>
          <w:szCs w:val="56"/>
        </w:rPr>
        <w:t xml:space="preserve"> </w:t>
      </w:r>
    </w:p>
    <w:p w:rsidR="008C445B" w:rsidRPr="008C445B" w:rsidRDefault="008C445B" w:rsidP="008C445B">
      <w:pPr>
        <w:spacing w:after="0" w:line="240" w:lineRule="auto"/>
        <w:rPr>
          <w:sz w:val="56"/>
          <w:szCs w:val="56"/>
        </w:rPr>
      </w:pPr>
      <w:r w:rsidRPr="008C445B">
        <w:rPr>
          <w:sz w:val="56"/>
          <w:szCs w:val="56"/>
        </w:rPr>
        <w:t xml:space="preserve">Víťa </w:t>
      </w:r>
      <w:proofErr w:type="spellStart"/>
      <w:proofErr w:type="gramStart"/>
      <w:r w:rsidRPr="008C445B">
        <w:rPr>
          <w:sz w:val="56"/>
          <w:szCs w:val="56"/>
        </w:rPr>
        <w:t>Bernasová</w:t>
      </w:r>
      <w:proofErr w:type="spellEnd"/>
      <w:r w:rsidRPr="008C445B">
        <w:rPr>
          <w:sz w:val="56"/>
          <w:szCs w:val="56"/>
        </w:rPr>
        <w:t xml:space="preserve"> a  Petr</w:t>
      </w:r>
      <w:proofErr w:type="gramEnd"/>
      <w:r w:rsidRPr="008C445B">
        <w:rPr>
          <w:sz w:val="56"/>
          <w:szCs w:val="56"/>
        </w:rPr>
        <w:t xml:space="preserve"> </w:t>
      </w:r>
      <w:proofErr w:type="spellStart"/>
      <w:r w:rsidRPr="008C445B">
        <w:rPr>
          <w:sz w:val="56"/>
          <w:szCs w:val="56"/>
        </w:rPr>
        <w:t>Lněnička</w:t>
      </w:r>
      <w:proofErr w:type="spellEnd"/>
    </w:p>
    <w:p w:rsidR="008C445B" w:rsidRPr="008C445B" w:rsidRDefault="008C445B" w:rsidP="008C445B">
      <w:pPr>
        <w:spacing w:before="240" w:after="0" w:line="240" w:lineRule="auto"/>
        <w:rPr>
          <w:sz w:val="56"/>
          <w:szCs w:val="56"/>
        </w:rPr>
      </w:pPr>
      <w:r w:rsidRPr="008C445B">
        <w:rPr>
          <w:b/>
          <w:sz w:val="56"/>
          <w:szCs w:val="56"/>
        </w:rPr>
        <w:t>Hudba</w:t>
      </w:r>
      <w:r w:rsidR="000C2CE3">
        <w:rPr>
          <w:sz w:val="56"/>
          <w:szCs w:val="56"/>
        </w:rPr>
        <w:t xml:space="preserve"> – </w:t>
      </w:r>
      <w:proofErr w:type="spellStart"/>
      <w:r w:rsidR="000C2CE3">
        <w:rPr>
          <w:sz w:val="56"/>
          <w:szCs w:val="56"/>
        </w:rPr>
        <w:t>HeléN</w:t>
      </w:r>
      <w:proofErr w:type="spellEnd"/>
      <w:r w:rsidR="000C2CE3">
        <w:rPr>
          <w:sz w:val="56"/>
          <w:szCs w:val="56"/>
        </w:rPr>
        <w:t xml:space="preserve"> </w:t>
      </w:r>
      <w:proofErr w:type="spellStart"/>
      <w:r w:rsidR="000C2CE3">
        <w:rPr>
          <w:sz w:val="56"/>
          <w:szCs w:val="56"/>
        </w:rPr>
        <w:t>Rock</w:t>
      </w:r>
      <w:r w:rsidRPr="008C445B">
        <w:rPr>
          <w:sz w:val="56"/>
          <w:szCs w:val="56"/>
        </w:rPr>
        <w:t>housle</w:t>
      </w:r>
      <w:proofErr w:type="spellEnd"/>
      <w:r w:rsidRPr="008C445B">
        <w:rPr>
          <w:sz w:val="56"/>
          <w:szCs w:val="56"/>
        </w:rPr>
        <w:t xml:space="preserve"> s hostem</w:t>
      </w:r>
    </w:p>
    <w:p w:rsidR="008C445B" w:rsidRDefault="008C445B" w:rsidP="008C445B">
      <w:pPr>
        <w:spacing w:after="0" w:line="240" w:lineRule="auto"/>
        <w:rPr>
          <w:sz w:val="48"/>
          <w:szCs w:val="48"/>
        </w:rPr>
      </w:pPr>
    </w:p>
    <w:p w:rsidR="00800166" w:rsidRDefault="00800166" w:rsidP="008C445B">
      <w:pPr>
        <w:spacing w:after="0" w:line="240" w:lineRule="auto"/>
        <w:rPr>
          <w:sz w:val="48"/>
          <w:szCs w:val="48"/>
        </w:rPr>
      </w:pPr>
    </w:p>
    <w:tbl>
      <w:tblPr>
        <w:tblStyle w:val="Mkatabulky"/>
        <w:tblW w:w="11908" w:type="dxa"/>
        <w:tblInd w:w="-714" w:type="dxa"/>
        <w:tblLook w:val="04A0" w:firstRow="1" w:lastRow="0" w:firstColumn="1" w:lastColumn="0" w:noHBand="0" w:noVBand="1"/>
      </w:tblPr>
      <w:tblGrid>
        <w:gridCol w:w="11908"/>
      </w:tblGrid>
      <w:tr w:rsidR="008C445B" w:rsidTr="008C445B">
        <w:tc>
          <w:tcPr>
            <w:tcW w:w="11908" w:type="dxa"/>
            <w:shd w:val="clear" w:color="auto" w:fill="BDD6EE" w:themeFill="accent1" w:themeFillTint="66"/>
          </w:tcPr>
          <w:p w:rsidR="008C445B" w:rsidRPr="00A958BB" w:rsidRDefault="00262DD3" w:rsidP="005075AC">
            <w:pPr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8C445B" w:rsidRPr="00A958BB">
              <w:rPr>
                <w:b/>
                <w:bCs/>
                <w:sz w:val="48"/>
                <w:szCs w:val="48"/>
              </w:rPr>
              <w:t>Vstup volný, příjemné</w:t>
            </w:r>
            <w:r w:rsidR="0080390B">
              <w:rPr>
                <w:b/>
                <w:bCs/>
                <w:sz w:val="48"/>
                <w:szCs w:val="48"/>
              </w:rPr>
              <w:t xml:space="preserve"> posezení u občerstvení a hudby</w:t>
            </w:r>
            <w:r w:rsidR="008C445B" w:rsidRPr="00A958BB">
              <w:rPr>
                <w:b/>
                <w:bCs/>
                <w:sz w:val="48"/>
                <w:szCs w:val="48"/>
              </w:rPr>
              <w:t xml:space="preserve">. </w:t>
            </w:r>
          </w:p>
          <w:p w:rsidR="008C445B" w:rsidRPr="0080390B" w:rsidRDefault="008C445B" w:rsidP="005075AC">
            <w:pPr>
              <w:rPr>
                <w:sz w:val="48"/>
                <w:szCs w:val="48"/>
              </w:rPr>
            </w:pPr>
            <w:r w:rsidRPr="00A958BB">
              <w:rPr>
                <w:b/>
                <w:bCs/>
                <w:sz w:val="48"/>
                <w:szCs w:val="48"/>
              </w:rPr>
              <w:t xml:space="preserve"> </w:t>
            </w:r>
            <w:r w:rsidR="0080390B" w:rsidRPr="0080390B">
              <w:rPr>
                <w:bCs/>
                <w:sz w:val="48"/>
                <w:szCs w:val="48"/>
              </w:rPr>
              <w:t>Prosíme - b</w:t>
            </w:r>
            <w:r w:rsidRPr="0080390B">
              <w:rPr>
                <w:bCs/>
                <w:sz w:val="48"/>
                <w:szCs w:val="48"/>
              </w:rPr>
              <w:t xml:space="preserve">ez pejsků, už </w:t>
            </w:r>
            <w:r w:rsidR="0080390B" w:rsidRPr="0080390B">
              <w:rPr>
                <w:bCs/>
                <w:sz w:val="48"/>
                <w:szCs w:val="48"/>
              </w:rPr>
              <w:t>tu bydlí jeden se dvěma kočkami!</w:t>
            </w:r>
          </w:p>
          <w:p w:rsidR="008C445B" w:rsidRDefault="008C445B" w:rsidP="005075AC">
            <w:pPr>
              <w:rPr>
                <w:sz w:val="48"/>
                <w:szCs w:val="48"/>
              </w:rPr>
            </w:pPr>
          </w:p>
        </w:tc>
      </w:tr>
    </w:tbl>
    <w:p w:rsidR="008C445B" w:rsidRDefault="008C445B"/>
    <w:sectPr w:rsidR="008C445B" w:rsidSect="008C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formatting="1" w:enforcement="1" w:cryptProviderType="rsaAES" w:cryptAlgorithmClass="hash" w:cryptAlgorithmType="typeAny" w:cryptAlgorithmSid="14" w:cryptSpinCount="100000" w:hash="u44sQVVwZ6Xlcx4z2qGxtvI5I62CycoQ9TUL893PVZVCUdLA+ISMkSHYONtuaBOWZ54X5uezYRsWy+ADJbmgJA==" w:salt="oiksal7st1QwktviFF2q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5B"/>
    <w:rsid w:val="000C2CE3"/>
    <w:rsid w:val="00136EFF"/>
    <w:rsid w:val="00262DD3"/>
    <w:rsid w:val="00800166"/>
    <w:rsid w:val="0080390B"/>
    <w:rsid w:val="008C445B"/>
    <w:rsid w:val="00C1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6B45-6586-4937-825A-38842D5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2018-09-06T20:29:00Z</dcterms:created>
  <dcterms:modified xsi:type="dcterms:W3CDTF">2018-09-09T18:34:00Z</dcterms:modified>
</cp:coreProperties>
</file>